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3887" w:type="dxa"/>
        <w:tblLook w:val="04A0" w:firstRow="1" w:lastRow="0" w:firstColumn="1" w:lastColumn="0" w:noHBand="0" w:noVBand="1"/>
      </w:tblPr>
      <w:tblGrid>
        <w:gridCol w:w="13887"/>
      </w:tblGrid>
      <w:tr w:rsidR="00EF556B" w:rsidRPr="00EF556B" w:rsidTr="00060305">
        <w:tc>
          <w:tcPr>
            <w:tcW w:w="13887" w:type="dxa"/>
            <w:vAlign w:val="center"/>
          </w:tcPr>
          <w:p w:rsidR="00EF556B" w:rsidRPr="00EF556B" w:rsidRDefault="00EF556B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EF556B">
              <w:rPr>
                <w:rFonts w:ascii="DCHBasisschrift" w:hAnsi="DCHBasisschrift"/>
                <w:sz w:val="180"/>
                <w:szCs w:val="180"/>
              </w:rPr>
              <w:t>Fassadenplatte: glänzt und leuchtet</w:t>
            </w:r>
          </w:p>
        </w:tc>
      </w:tr>
      <w:tr w:rsidR="00EF556B" w:rsidRPr="00EF556B" w:rsidTr="00060305">
        <w:tc>
          <w:tcPr>
            <w:tcW w:w="13887" w:type="dxa"/>
            <w:vAlign w:val="center"/>
          </w:tcPr>
          <w:p w:rsidR="00EF556B" w:rsidRPr="00EF556B" w:rsidRDefault="00EF556B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EF556B">
              <w:rPr>
                <w:rFonts w:ascii="DCHBasisschrift" w:hAnsi="DCHBasisschrift"/>
                <w:sz w:val="180"/>
                <w:szCs w:val="180"/>
              </w:rPr>
              <w:t>alle schämen sich</w:t>
            </w:r>
          </w:p>
        </w:tc>
      </w:tr>
      <w:tr w:rsidR="00EF556B" w:rsidRPr="00EF556B" w:rsidTr="00060305">
        <w:tc>
          <w:tcPr>
            <w:tcW w:w="13887" w:type="dxa"/>
            <w:vAlign w:val="center"/>
          </w:tcPr>
          <w:p w:rsidR="00EF556B" w:rsidRPr="00EF556B" w:rsidRDefault="00EF556B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EF556B">
              <w:rPr>
                <w:rFonts w:ascii="DCHBasisschrift" w:hAnsi="DCHBasisschrift"/>
                <w:sz w:val="180"/>
                <w:szCs w:val="180"/>
              </w:rPr>
              <w:lastRenderedPageBreak/>
              <w:t>Pflasterstein: die Waffe der Unterdrückten</w:t>
            </w:r>
          </w:p>
        </w:tc>
        <w:bookmarkStart w:id="0" w:name="_GoBack"/>
        <w:bookmarkEnd w:id="0"/>
      </w:tr>
      <w:tr w:rsidR="00EF556B" w:rsidRPr="00EF556B" w:rsidTr="00060305">
        <w:tc>
          <w:tcPr>
            <w:tcW w:w="13887" w:type="dxa"/>
            <w:vAlign w:val="center"/>
          </w:tcPr>
          <w:p w:rsidR="00EF556B" w:rsidRPr="00EF556B" w:rsidRDefault="00EF556B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EF556B">
              <w:rPr>
                <w:rFonts w:ascii="DCHBasisschrift" w:hAnsi="DCHBasisschrift"/>
                <w:sz w:val="180"/>
                <w:szCs w:val="180"/>
              </w:rPr>
              <w:lastRenderedPageBreak/>
              <w:t>bin, was ich bin: ein Granitblock</w:t>
            </w:r>
          </w:p>
        </w:tc>
      </w:tr>
      <w:tr w:rsidR="00EF556B" w:rsidRPr="00EF556B" w:rsidTr="00060305">
        <w:tc>
          <w:tcPr>
            <w:tcW w:w="13887" w:type="dxa"/>
            <w:vAlign w:val="center"/>
          </w:tcPr>
          <w:p w:rsidR="00EF556B" w:rsidRPr="00EF556B" w:rsidRDefault="00EF556B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EF556B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Früher: bestaunen und loben </w:t>
            </w:r>
          </w:p>
        </w:tc>
      </w:tr>
      <w:tr w:rsidR="00EF556B" w:rsidRPr="00EF556B" w:rsidTr="00060305">
        <w:tc>
          <w:tcPr>
            <w:tcW w:w="13887" w:type="dxa"/>
            <w:vAlign w:val="center"/>
          </w:tcPr>
          <w:p w:rsidR="00EF556B" w:rsidRPr="00EF556B" w:rsidRDefault="00EF556B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EF556B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Wann kommt endlich der Frühling! </w:t>
            </w:r>
          </w:p>
        </w:tc>
      </w:tr>
      <w:tr w:rsidR="00EF556B" w:rsidRPr="00EF556B" w:rsidTr="00060305">
        <w:tc>
          <w:tcPr>
            <w:tcW w:w="13887" w:type="dxa"/>
            <w:vAlign w:val="center"/>
          </w:tcPr>
          <w:p w:rsidR="00EF556B" w:rsidRPr="00EF556B" w:rsidRDefault="00EF556B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EF556B">
              <w:rPr>
                <w:rFonts w:ascii="DCHBasisschrift" w:hAnsi="DCHBasisschrift"/>
                <w:sz w:val="180"/>
                <w:szCs w:val="180"/>
              </w:rPr>
              <w:lastRenderedPageBreak/>
              <w:t>Einladung zum Klassentreffen im Steinbruch (von David)</w:t>
            </w:r>
          </w:p>
        </w:tc>
      </w:tr>
      <w:tr w:rsidR="00EF556B" w:rsidRPr="00EF556B" w:rsidTr="00060305">
        <w:tc>
          <w:tcPr>
            <w:tcW w:w="13887" w:type="dxa"/>
            <w:vAlign w:val="center"/>
          </w:tcPr>
          <w:p w:rsidR="00EF556B" w:rsidRPr="00EF556B" w:rsidRDefault="00EF556B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EF556B">
              <w:rPr>
                <w:rFonts w:ascii="DCHBasisschrift" w:hAnsi="DCHBasisschrift"/>
                <w:sz w:val="180"/>
                <w:szCs w:val="180"/>
              </w:rPr>
              <w:lastRenderedPageBreak/>
              <w:t>Granitblock: ein Granitblock :(</w:t>
            </w:r>
          </w:p>
        </w:tc>
      </w:tr>
      <w:tr w:rsidR="00EF556B" w:rsidRPr="00EF556B" w:rsidTr="00060305">
        <w:tc>
          <w:tcPr>
            <w:tcW w:w="13887" w:type="dxa"/>
            <w:vAlign w:val="center"/>
          </w:tcPr>
          <w:p w:rsidR="00EF556B" w:rsidRPr="00EF556B" w:rsidRDefault="00EF556B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EF556B">
              <w:rPr>
                <w:rFonts w:ascii="DCHBasisschrift" w:hAnsi="DCHBasisschrift"/>
                <w:sz w:val="180"/>
                <w:szCs w:val="180"/>
              </w:rPr>
              <w:t>alle trösten den GB</w:t>
            </w:r>
          </w:p>
        </w:tc>
      </w:tr>
      <w:tr w:rsidR="00EF556B" w:rsidRPr="00EF556B" w:rsidTr="00060305">
        <w:tc>
          <w:tcPr>
            <w:tcW w:w="13887" w:type="dxa"/>
            <w:vAlign w:val="center"/>
          </w:tcPr>
          <w:p w:rsidR="00EF556B" w:rsidRPr="00EF556B" w:rsidRDefault="00EF556B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EF556B">
              <w:rPr>
                <w:rFonts w:ascii="DCHBasisschrift" w:hAnsi="DCHBasisschrift"/>
                <w:sz w:val="180"/>
                <w:szCs w:val="180"/>
              </w:rPr>
              <w:lastRenderedPageBreak/>
              <w:t>mit wem würde er tauschen?</w:t>
            </w:r>
          </w:p>
        </w:tc>
      </w:tr>
      <w:tr w:rsidR="00EF556B" w:rsidRPr="00EF556B" w:rsidTr="00060305">
        <w:tc>
          <w:tcPr>
            <w:tcW w:w="13887" w:type="dxa"/>
            <w:vAlign w:val="center"/>
          </w:tcPr>
          <w:p w:rsidR="00EF556B" w:rsidRPr="00EF556B" w:rsidRDefault="00EF556B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EF556B">
              <w:rPr>
                <w:rFonts w:ascii="DCHBasisschrift" w:hAnsi="DCHBasisschrift"/>
                <w:sz w:val="180"/>
                <w:szCs w:val="180"/>
              </w:rPr>
              <w:t>Granitblock im Park</w:t>
            </w:r>
          </w:p>
        </w:tc>
      </w:tr>
      <w:tr w:rsidR="00EF556B" w:rsidRPr="00EF556B" w:rsidTr="00060305">
        <w:tc>
          <w:tcPr>
            <w:tcW w:w="13887" w:type="dxa"/>
            <w:vAlign w:val="center"/>
          </w:tcPr>
          <w:p w:rsidR="00EF556B" w:rsidRPr="00EF556B" w:rsidRDefault="00EF556B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EF556B">
              <w:rPr>
                <w:rFonts w:ascii="DCHBasisschrift" w:hAnsi="DCHBasisschrift"/>
                <w:sz w:val="180"/>
                <w:szCs w:val="180"/>
              </w:rPr>
              <w:lastRenderedPageBreak/>
              <w:t>ein Berg!</w:t>
            </w:r>
          </w:p>
        </w:tc>
      </w:tr>
      <w:tr w:rsidR="00EF556B" w:rsidRPr="00EF556B" w:rsidTr="00060305">
        <w:tc>
          <w:tcPr>
            <w:tcW w:w="13887" w:type="dxa"/>
            <w:vAlign w:val="center"/>
          </w:tcPr>
          <w:p w:rsidR="00EF556B" w:rsidRPr="00EF556B" w:rsidRDefault="00EF556B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EF556B">
              <w:rPr>
                <w:rFonts w:ascii="DCHBasisschrift" w:hAnsi="DCHBasisschrift"/>
                <w:sz w:val="180"/>
                <w:szCs w:val="180"/>
              </w:rPr>
              <w:lastRenderedPageBreak/>
              <w:t>David: wunderschön, berühmt, wie ein Mensch</w:t>
            </w:r>
          </w:p>
        </w:tc>
      </w:tr>
      <w:tr w:rsidR="00EF556B" w:rsidRPr="00EF556B" w:rsidTr="00060305">
        <w:tc>
          <w:tcPr>
            <w:tcW w:w="13887" w:type="dxa"/>
            <w:vAlign w:val="center"/>
          </w:tcPr>
          <w:p w:rsidR="00EF556B" w:rsidRPr="00EF556B" w:rsidRDefault="00EF556B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EF556B">
              <w:rPr>
                <w:rFonts w:ascii="DCHBasisschrift" w:hAnsi="DCHBasisschrift"/>
                <w:sz w:val="180"/>
                <w:szCs w:val="180"/>
              </w:rPr>
              <w:lastRenderedPageBreak/>
              <w:t>alle mussten lachen</w:t>
            </w:r>
          </w:p>
        </w:tc>
      </w:tr>
      <w:tr w:rsidR="00EF556B" w:rsidRPr="00EF556B" w:rsidTr="00060305">
        <w:tc>
          <w:tcPr>
            <w:tcW w:w="13887" w:type="dxa"/>
            <w:vAlign w:val="center"/>
          </w:tcPr>
          <w:p w:rsidR="00EF556B" w:rsidRPr="00EF556B" w:rsidRDefault="00EF556B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EF556B">
              <w:rPr>
                <w:rFonts w:ascii="DCHBasisschrift" w:hAnsi="DCHBasisschrift"/>
                <w:sz w:val="180"/>
                <w:szCs w:val="180"/>
              </w:rPr>
              <w:t>jeder erzählt</w:t>
            </w:r>
          </w:p>
        </w:tc>
      </w:tr>
      <w:tr w:rsidR="00EF556B" w:rsidRPr="00EF556B" w:rsidTr="00060305">
        <w:tc>
          <w:tcPr>
            <w:tcW w:w="13887" w:type="dxa"/>
            <w:vAlign w:val="center"/>
          </w:tcPr>
          <w:p w:rsidR="00EF556B" w:rsidRPr="00EF556B" w:rsidRDefault="00EF556B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EF556B">
              <w:rPr>
                <w:rFonts w:ascii="DCHBasisschrift" w:hAnsi="DCHBasisschrift"/>
                <w:sz w:val="180"/>
                <w:szCs w:val="180"/>
              </w:rPr>
              <w:t>Kinder lieben mich!</w:t>
            </w:r>
          </w:p>
        </w:tc>
      </w:tr>
      <w:tr w:rsidR="00EF556B" w:rsidRPr="00EF556B" w:rsidTr="00060305">
        <w:tc>
          <w:tcPr>
            <w:tcW w:w="13887" w:type="dxa"/>
            <w:vAlign w:val="center"/>
          </w:tcPr>
          <w:p w:rsidR="00EF556B" w:rsidRPr="00EF556B" w:rsidRDefault="00EF556B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EF556B">
              <w:rPr>
                <w:rFonts w:ascii="DCHBasisschrift" w:hAnsi="DCHBasisschrift"/>
                <w:sz w:val="180"/>
                <w:szCs w:val="180"/>
              </w:rPr>
              <w:lastRenderedPageBreak/>
              <w:t>Sand: hält alles zusammen</w:t>
            </w:r>
          </w:p>
        </w:tc>
      </w:tr>
      <w:tr w:rsidR="00EF556B" w:rsidRPr="00EF556B" w:rsidTr="00060305">
        <w:tc>
          <w:tcPr>
            <w:tcW w:w="13887" w:type="dxa"/>
            <w:vAlign w:val="center"/>
          </w:tcPr>
          <w:p w:rsidR="00EF556B" w:rsidRPr="00EF556B" w:rsidRDefault="00EF556B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EF556B">
              <w:rPr>
                <w:rFonts w:ascii="DCHBasisschrift" w:hAnsi="DCHBasisschrift"/>
                <w:sz w:val="180"/>
                <w:szCs w:val="180"/>
              </w:rPr>
              <w:lastRenderedPageBreak/>
              <w:t>Heute:  klettern, Krieg spielen</w:t>
            </w:r>
          </w:p>
        </w:tc>
      </w:tr>
    </w:tbl>
    <w:p w:rsidR="00C828E2" w:rsidRPr="00EF556B" w:rsidRDefault="00C828E2">
      <w:pPr>
        <w:rPr>
          <w:sz w:val="180"/>
          <w:szCs w:val="180"/>
        </w:rPr>
      </w:pPr>
    </w:p>
    <w:sectPr w:rsidR="00C828E2" w:rsidRPr="00EF556B" w:rsidSect="00EF556B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56B"/>
    <w:rsid w:val="00B80AC2"/>
    <w:rsid w:val="00C828E2"/>
    <w:rsid w:val="00D62CC2"/>
    <w:rsid w:val="00EF556B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C0F2ABF3-AE4D-7C45-A7C9-81437D714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F556B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F556B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73</Words>
  <Characters>460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2019-07-23T13:33:00Z</dcterms:created>
  <dcterms:modified xsi:type="dcterms:W3CDTF">2019-07-23T13:33:00Z</dcterms:modified>
</cp:coreProperties>
</file>